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75" w:rsidRPr="001F040D" w:rsidRDefault="00345775" w:rsidP="00C0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Задолженность по алиментам может быть погашена другими лицами</w:t>
      </w:r>
      <w:r w:rsidRPr="001F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814" w:rsidRDefault="00C05814" w:rsidP="00C0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1CD" w:rsidRPr="001F040D" w:rsidRDefault="00B261CD" w:rsidP="00C0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040D">
        <w:rPr>
          <w:rFonts w:ascii="Times New Roman" w:hAnsi="Times New Roman" w:cs="Times New Roman"/>
          <w:sz w:val="28"/>
          <w:szCs w:val="28"/>
        </w:rPr>
        <w:t>22 декабря Пленум Верховного Суда утвердил Постановление</w:t>
      </w:r>
      <w:r w:rsidRPr="001F040D">
        <w:rPr>
          <w:rFonts w:ascii="Times New Roman" w:hAnsi="Times New Roman" w:cs="Times New Roman"/>
          <w:sz w:val="28"/>
          <w:szCs w:val="28"/>
        </w:rPr>
        <w:t xml:space="preserve"> № 39</w:t>
      </w:r>
      <w:r w:rsidRPr="001F040D">
        <w:rPr>
          <w:rFonts w:ascii="Times New Roman" w:hAnsi="Times New Roman" w:cs="Times New Roman"/>
          <w:sz w:val="28"/>
          <w:szCs w:val="28"/>
        </w:rPr>
        <w:t xml:space="preserve"> «О судебной практике по уголовным делам о неуплате средств на содержание детей или нетрудоспособных родителей (ст. 157 УК РФ)»</w:t>
      </w:r>
      <w:r w:rsidRPr="001F0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40D" w:rsidRPr="001F040D" w:rsidRDefault="00B261CD" w:rsidP="00C0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0D">
        <w:rPr>
          <w:rFonts w:ascii="Times New Roman" w:hAnsi="Times New Roman" w:cs="Times New Roman"/>
          <w:sz w:val="28"/>
          <w:szCs w:val="28"/>
        </w:rPr>
        <w:t>Уголовная ответственность за неуплату средств на содержание детей или нетрудоспособных родителей установлена </w:t>
      </w:r>
      <w:hyperlink r:id="rId5" w:tgtFrame="_blank" w:history="1">
        <w:r w:rsidRPr="001F040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157 УК</w:t>
        </w:r>
      </w:hyperlink>
      <w:r w:rsidRPr="001F040D">
        <w:rPr>
          <w:rFonts w:ascii="Times New Roman" w:hAnsi="Times New Roman" w:cs="Times New Roman"/>
          <w:sz w:val="28"/>
          <w:szCs w:val="28"/>
        </w:rPr>
        <w:t>. Именно правила применения этой статьи закрепил Пленум </w:t>
      </w:r>
      <w:hyperlink r:id="rId6" w:tgtFrame="_blank" w:history="1">
        <w:r w:rsidRPr="001F040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Верховного суда</w:t>
        </w:r>
      </w:hyperlink>
      <w:r w:rsidRPr="001F040D">
        <w:rPr>
          <w:rFonts w:ascii="Times New Roman" w:hAnsi="Times New Roman" w:cs="Times New Roman"/>
          <w:sz w:val="28"/>
          <w:szCs w:val="28"/>
        </w:rPr>
        <w:t> в своем новом постановлении.</w:t>
      </w:r>
      <w:r w:rsidR="00C05814">
        <w:rPr>
          <w:rFonts w:ascii="Times New Roman" w:hAnsi="Times New Roman" w:cs="Times New Roman"/>
          <w:sz w:val="28"/>
          <w:szCs w:val="28"/>
        </w:rPr>
        <w:t xml:space="preserve"> </w:t>
      </w:r>
      <w:r w:rsidRPr="001F040D">
        <w:rPr>
          <w:rFonts w:ascii="Times New Roman" w:hAnsi="Times New Roman" w:cs="Times New Roman"/>
          <w:sz w:val="28"/>
          <w:szCs w:val="28"/>
        </w:rPr>
        <w:t>Ранее В</w:t>
      </w:r>
      <w:r w:rsidR="00C05814">
        <w:rPr>
          <w:rFonts w:ascii="Times New Roman" w:hAnsi="Times New Roman" w:cs="Times New Roman"/>
          <w:sz w:val="28"/>
          <w:szCs w:val="28"/>
        </w:rPr>
        <w:t xml:space="preserve">ерховный суд </w:t>
      </w:r>
      <w:r w:rsidRPr="001F040D">
        <w:rPr>
          <w:rFonts w:ascii="Times New Roman" w:hAnsi="Times New Roman" w:cs="Times New Roman"/>
          <w:sz w:val="28"/>
          <w:szCs w:val="28"/>
        </w:rPr>
        <w:t>уже разъяснял </w:t>
      </w:r>
      <w:hyperlink r:id="rId7" w:tgtFrame="_blank" w:history="1">
        <w:r w:rsidRPr="001F040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 взыскания алиментов</w:t>
        </w:r>
      </w:hyperlink>
      <w:r w:rsidRPr="001F040D">
        <w:rPr>
          <w:rFonts w:ascii="Times New Roman" w:hAnsi="Times New Roman" w:cs="Times New Roman"/>
          <w:sz w:val="28"/>
          <w:szCs w:val="28"/>
        </w:rPr>
        <w:t> и </w:t>
      </w:r>
      <w:hyperlink r:id="rId8" w:tgtFrame="_blank" w:history="1">
        <w:r w:rsidRPr="001F040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административную ответственность за их неуплату</w:t>
        </w:r>
      </w:hyperlink>
      <w:r w:rsidRPr="001F040D">
        <w:rPr>
          <w:rFonts w:ascii="Times New Roman" w:hAnsi="Times New Roman" w:cs="Times New Roman"/>
          <w:sz w:val="28"/>
          <w:szCs w:val="28"/>
        </w:rPr>
        <w:t>. К вопросу уголовной ответственности за такое нарушение Пленум обратился впервые.</w:t>
      </w:r>
    </w:p>
    <w:p w:rsidR="001F040D" w:rsidRPr="001F040D" w:rsidRDefault="00B261CD" w:rsidP="00C0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0D">
        <w:rPr>
          <w:rFonts w:ascii="Times New Roman" w:hAnsi="Times New Roman" w:cs="Times New Roman"/>
          <w:sz w:val="28"/>
          <w:szCs w:val="28"/>
        </w:rPr>
        <w:t>В документе подчеркивается, что применение уголовного закона является исключительным средством реагирования государства на неисполнение или нарушение алиментных обязательств.</w:t>
      </w:r>
    </w:p>
    <w:p w:rsidR="001F040D" w:rsidRPr="001F040D" w:rsidRDefault="001F040D" w:rsidP="00C0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40D">
        <w:rPr>
          <w:rFonts w:ascii="Times New Roman" w:hAnsi="Times New Roman" w:cs="Times New Roman"/>
          <w:sz w:val="28"/>
          <w:szCs w:val="28"/>
        </w:rPr>
        <w:t>В п. 7 Пленум ВС обратил внимание судов на то, что уголовная ответственность по ст. 157 УК РФ наступает только в тех случаях, когда лицо имело реальную возможность выплачивать алименты, но умышленно уклонялось от исполнения возложенной на него обязанности, в том числе производило платежи в размере менее установленного судебным актом или нотариально удостоверенным соглашением, например нерегулярные или незначительные платежи.</w:t>
      </w:r>
      <w:proofErr w:type="gramEnd"/>
      <w:r w:rsidRPr="001F040D">
        <w:rPr>
          <w:rFonts w:ascii="Times New Roman" w:hAnsi="Times New Roman" w:cs="Times New Roman"/>
          <w:sz w:val="28"/>
          <w:szCs w:val="28"/>
        </w:rPr>
        <w:t xml:space="preserve"> Если же невыполнение им алиментных обязательств было связано с наличием причин, которые признаны судом уважительными, то данные деяния не образуют состава указанного преступления.</w:t>
      </w:r>
    </w:p>
    <w:p w:rsidR="00345775" w:rsidRPr="001F040D" w:rsidRDefault="001F040D" w:rsidP="00C0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0D">
        <w:rPr>
          <w:rFonts w:ascii="Times New Roman" w:hAnsi="Times New Roman" w:cs="Times New Roman"/>
          <w:sz w:val="28"/>
          <w:szCs w:val="28"/>
        </w:rPr>
        <w:t>В п. 11 указано, что освобождению судом от уголовной ответственности на основании п. 3 примечаний к ст. 157 УК РФ лицо подлежит в случае погашения в полном объеме задолженности по алиментам</w:t>
      </w:r>
      <w:r w:rsidRPr="001F040D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1F040D">
        <w:rPr>
          <w:rFonts w:ascii="Times New Roman" w:hAnsi="Times New Roman" w:cs="Times New Roman"/>
          <w:sz w:val="28"/>
          <w:szCs w:val="28"/>
        </w:rPr>
        <w:t>уплата всей суммы задолженности по такому исполнительному производству, имеющейся на дату принятия решения о прекращении уголовного дела. При этом ВС подчеркнул, что суммы, подлежащие взысканию с уклоняющихся от уплаты алиментов родителей ребенка, в случаях, предусмотренных ч. 6 ст. 113 Семейного кодекса, суммы неустойки за несвоевременную уплату алиментов, задолженности по уплате такой неустойки в объем указанной задолженности по алиментам не входят.</w:t>
      </w:r>
      <w:r w:rsidR="00345775" w:rsidRPr="001F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40D" w:rsidRPr="001F040D" w:rsidRDefault="001F040D" w:rsidP="00C0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задолженности может быть произведено не только лицом, совершившим преступление, но и по его просьбе (с его согласия) другими лицами. Обещания, а также различного рода обязательства лица, совершившего преступление, погасить задолженность в будущем не являются обстоятельствами, дающими основание для освобождения этого лица от уголовной ответственности. </w:t>
      </w:r>
    </w:p>
    <w:p w:rsidR="001F040D" w:rsidRDefault="001F040D" w:rsidP="00C0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Покупка продуктов, дарение вещей, оплата расходов, если такие действия не носили постоянного характера и не свидетельствовали о нахождении ребенка или нетрудоспособных родителей на иждивении у лица, обязанного уплачивать алименты, не освобождают его от обязанности уплачивать алименты в полном объеме. </w:t>
      </w:r>
    </w:p>
    <w:p w:rsidR="00C05814" w:rsidRDefault="00C05814" w:rsidP="00C0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14" w:rsidRDefault="00C05814" w:rsidP="00C05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14" w:rsidRDefault="00C05814" w:rsidP="00C058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C05814" w:rsidRDefault="00C05814" w:rsidP="00C058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г. Самары</w:t>
      </w:r>
    </w:p>
    <w:p w:rsidR="00C05814" w:rsidRDefault="00C05814" w:rsidP="00C058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14" w:rsidRPr="001F040D" w:rsidRDefault="00C05814" w:rsidP="00C0581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1 класса                                                   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</w:p>
    <w:p w:rsidR="00A36F7F" w:rsidRPr="001F040D" w:rsidRDefault="00A36F7F" w:rsidP="00C058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36F7F" w:rsidRPr="001F040D" w:rsidSect="00C058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BC"/>
    <w:rsid w:val="001F040D"/>
    <w:rsid w:val="00345775"/>
    <w:rsid w:val="006018BC"/>
    <w:rsid w:val="00A36F7F"/>
    <w:rsid w:val="00B261CD"/>
    <w:rsid w:val="00C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6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6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ru/story/2312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ru/review/view/14692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.ru/arbitr_practice/courts/119/" TargetMode="External"/><Relationship Id="rId5" Type="http://schemas.openxmlformats.org/officeDocument/2006/relationships/hyperlink" Target="https://www.consultant.ru/document/cons_doc_LAW_10699/1ff58aab7f0012bee8ea288dafc9f2ab0ad4a4e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Енина Евгения Александровна</dc:creator>
  <cp:keywords/>
  <dc:description/>
  <cp:lastModifiedBy>Евгения</cp:lastModifiedBy>
  <cp:revision>3</cp:revision>
  <dcterms:created xsi:type="dcterms:W3CDTF">2023-01-26T07:10:00Z</dcterms:created>
  <dcterms:modified xsi:type="dcterms:W3CDTF">2023-01-26T11:17:00Z</dcterms:modified>
</cp:coreProperties>
</file>